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DC7A6" w14:textId="3D9D6739" w:rsidR="00145AEA" w:rsidRDefault="00145AEA" w:rsidP="00145AEA">
      <w:pPr>
        <w:jc w:val="center"/>
        <w:rPr>
          <w:rFonts w:ascii="Barlow" w:hAnsi="Barlow"/>
        </w:rPr>
      </w:pPr>
      <w:r>
        <w:rPr>
          <w:rFonts w:ascii="Barlow" w:hAnsi="Barlow"/>
          <w:noProof/>
          <w:sz w:val="20"/>
          <w:szCs w:val="20"/>
          <w:lang w:eastAsia="lv-LV"/>
        </w:rPr>
        <w:drawing>
          <wp:inline distT="0" distB="0" distL="0" distR="0" wp14:anchorId="16C666AD" wp14:editId="3D21328F">
            <wp:extent cx="4029075" cy="1228725"/>
            <wp:effectExtent l="0" t="0" r="9525" b="9525"/>
            <wp:docPr id="1320219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476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28C7" w14:textId="6DDDA59E" w:rsidR="003E2CD7" w:rsidRDefault="00F74359" w:rsidP="00F44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7AE">
        <w:rPr>
          <w:rFonts w:ascii="Times New Roman" w:hAnsi="Times New Roman" w:cs="Times New Roman"/>
          <w:b/>
          <w:bCs/>
          <w:sz w:val="28"/>
          <w:szCs w:val="28"/>
        </w:rPr>
        <w:t>Pirmie Jūrmalas muzeja lasījumi</w:t>
      </w:r>
    </w:p>
    <w:p w14:paraId="6E761125" w14:textId="77AFD1C6" w:rsidR="0051347C" w:rsidRPr="0051347C" w:rsidRDefault="00DA77AE" w:rsidP="00513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47C">
        <w:rPr>
          <w:rFonts w:ascii="Times New Roman" w:hAnsi="Times New Roman" w:cs="Times New Roman"/>
          <w:b/>
          <w:bCs/>
          <w:sz w:val="24"/>
          <w:szCs w:val="24"/>
        </w:rPr>
        <w:t xml:space="preserve">2024. gada 24. aprīlī </w:t>
      </w:r>
      <w:bookmarkStart w:id="0" w:name="_Hlk162349197"/>
      <w:r w:rsidR="0051347C" w:rsidRPr="0051347C">
        <w:rPr>
          <w:rFonts w:ascii="Times New Roman" w:hAnsi="Times New Roman" w:cs="Times New Roman"/>
          <w:b/>
          <w:bCs/>
          <w:sz w:val="24"/>
          <w:szCs w:val="24"/>
        </w:rPr>
        <w:t>Jūrmalas muzej</w:t>
      </w:r>
      <w:r w:rsidR="0051347C">
        <w:rPr>
          <w:rFonts w:ascii="Times New Roman" w:hAnsi="Times New Roman" w:cs="Times New Roman"/>
          <w:b/>
          <w:bCs/>
          <w:sz w:val="24"/>
          <w:szCs w:val="24"/>
        </w:rPr>
        <w:t>ā,</w:t>
      </w:r>
      <w:r w:rsidR="0051347C" w:rsidRPr="0051347C">
        <w:rPr>
          <w:rFonts w:ascii="Times New Roman" w:hAnsi="Times New Roman" w:cs="Times New Roman"/>
          <w:b/>
          <w:bCs/>
          <w:sz w:val="24"/>
          <w:szCs w:val="24"/>
        </w:rPr>
        <w:t xml:space="preserve"> Tirgoņu iel</w:t>
      </w:r>
      <w:r w:rsidR="0051347C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51347C" w:rsidRPr="0051347C">
        <w:rPr>
          <w:rFonts w:ascii="Times New Roman" w:hAnsi="Times New Roman" w:cs="Times New Roman"/>
          <w:b/>
          <w:bCs/>
          <w:sz w:val="24"/>
          <w:szCs w:val="24"/>
        </w:rPr>
        <w:t xml:space="preserve"> 29, Jūrmal</w:t>
      </w:r>
      <w:r w:rsidR="0051347C">
        <w:rPr>
          <w:rFonts w:ascii="Times New Roman" w:hAnsi="Times New Roman" w:cs="Times New Roman"/>
          <w:b/>
          <w:bCs/>
          <w:sz w:val="24"/>
          <w:szCs w:val="24"/>
        </w:rPr>
        <w:t>ā</w:t>
      </w:r>
    </w:p>
    <w:p w14:paraId="29206E17" w14:textId="77777777" w:rsidR="00145AEA" w:rsidRPr="00145AEA" w:rsidRDefault="00145AEA" w:rsidP="0051347C">
      <w:pPr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p w14:paraId="50D9BD51" w14:textId="1EC8D5D6" w:rsidR="003E2CD7" w:rsidRPr="00145AEA" w:rsidRDefault="003E2CD7" w:rsidP="00145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02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1DAA3664" w14:textId="412C00E3" w:rsidR="003E2CD7" w:rsidRPr="00B94CEE" w:rsidRDefault="003E2CD7" w:rsidP="00B94CEE">
      <w:pPr>
        <w:jc w:val="both"/>
        <w:rPr>
          <w:rFonts w:ascii="Times New Roman" w:hAnsi="Times New Roman" w:cs="Times New Roman"/>
          <w:sz w:val="24"/>
          <w:szCs w:val="24"/>
        </w:rPr>
      </w:pPr>
      <w:r w:rsidRPr="00B94CEE">
        <w:rPr>
          <w:rFonts w:ascii="Times New Roman" w:hAnsi="Times New Roman" w:cs="Times New Roman"/>
          <w:sz w:val="24"/>
          <w:szCs w:val="24"/>
        </w:rPr>
        <w:t xml:space="preserve">14.30 </w:t>
      </w:r>
      <w:r w:rsidRPr="00B94CEE">
        <w:rPr>
          <w:rFonts w:ascii="Times New Roman" w:hAnsi="Times New Roman" w:cs="Times New Roman"/>
          <w:sz w:val="24"/>
          <w:szCs w:val="24"/>
        </w:rPr>
        <w:tab/>
      </w:r>
      <w:r w:rsidR="00415F7B" w:rsidRPr="00212C02">
        <w:rPr>
          <w:rFonts w:ascii="Times New Roman" w:hAnsi="Times New Roman" w:cs="Times New Roman"/>
          <w:sz w:val="24"/>
          <w:szCs w:val="24"/>
        </w:rPr>
        <w:t>Dalībnieku</w:t>
      </w:r>
      <w:r w:rsidR="00415F7B">
        <w:rPr>
          <w:rFonts w:ascii="Times New Roman" w:hAnsi="Times New Roman" w:cs="Times New Roman"/>
          <w:sz w:val="24"/>
          <w:szCs w:val="24"/>
        </w:rPr>
        <w:t xml:space="preserve"> r</w:t>
      </w:r>
      <w:r w:rsidRPr="00B94CEE">
        <w:rPr>
          <w:rFonts w:ascii="Times New Roman" w:hAnsi="Times New Roman" w:cs="Times New Roman"/>
          <w:sz w:val="24"/>
          <w:szCs w:val="24"/>
        </w:rPr>
        <w:t>eģistrācija</w:t>
      </w:r>
    </w:p>
    <w:p w14:paraId="3809E561" w14:textId="7FBC177A" w:rsidR="003E2CD7" w:rsidRPr="00150835" w:rsidRDefault="003E2CD7" w:rsidP="00B94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0835">
        <w:rPr>
          <w:rFonts w:ascii="Times New Roman" w:hAnsi="Times New Roman" w:cs="Times New Roman"/>
          <w:sz w:val="24"/>
          <w:szCs w:val="24"/>
        </w:rPr>
        <w:t xml:space="preserve">15.00 </w:t>
      </w:r>
      <w:r w:rsidRPr="00150835">
        <w:rPr>
          <w:rFonts w:ascii="Times New Roman" w:hAnsi="Times New Roman" w:cs="Times New Roman"/>
          <w:sz w:val="24"/>
          <w:szCs w:val="24"/>
        </w:rPr>
        <w:tab/>
        <w:t>Lasījumu atklāšana</w:t>
      </w:r>
    </w:p>
    <w:p w14:paraId="286961E6" w14:textId="37D6E232" w:rsidR="003E2CD7" w:rsidRPr="00B94CEE" w:rsidRDefault="003E2CD7" w:rsidP="00B94CEE">
      <w:pPr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0835">
        <w:rPr>
          <w:rFonts w:ascii="Times New Roman" w:hAnsi="Times New Roman" w:cs="Times New Roman"/>
          <w:sz w:val="24"/>
          <w:szCs w:val="24"/>
        </w:rPr>
        <w:t xml:space="preserve">15.05 </w:t>
      </w:r>
      <w:bookmarkStart w:id="1" w:name="_Hlk162437811"/>
      <w:r w:rsidRPr="00150835">
        <w:rPr>
          <w:rFonts w:ascii="Times New Roman" w:hAnsi="Times New Roman" w:cs="Times New Roman"/>
          <w:sz w:val="24"/>
          <w:szCs w:val="24"/>
        </w:rPr>
        <w:tab/>
      </w:r>
      <w:bookmarkStart w:id="2" w:name="_Hlk162437997"/>
      <w:bookmarkEnd w:id="1"/>
      <w:r w:rsidR="00AD0FB1" w:rsidRPr="00D954AD">
        <w:rPr>
          <w:rFonts w:ascii="Times New Roman" w:hAnsi="Times New Roman" w:cs="Times New Roman"/>
          <w:sz w:val="24"/>
          <w:szCs w:val="24"/>
        </w:rPr>
        <w:t>I</w:t>
      </w:r>
      <w:r w:rsidR="0051347C" w:rsidRPr="00D954AD">
        <w:rPr>
          <w:rFonts w:ascii="Times New Roman" w:hAnsi="Times New Roman" w:cs="Times New Roman"/>
          <w:sz w:val="24"/>
          <w:szCs w:val="24"/>
        </w:rPr>
        <w:t>nformācija par</w:t>
      </w:r>
      <w:r w:rsidR="00B94CEE" w:rsidRPr="00D954AD">
        <w:rPr>
          <w:rFonts w:ascii="Times New Roman" w:hAnsi="Times New Roman" w:cs="Times New Roman"/>
          <w:sz w:val="24"/>
          <w:szCs w:val="24"/>
        </w:rPr>
        <w:t xml:space="preserve"> 2025. gada Jūrmalas muzeja </w:t>
      </w:r>
      <w:r w:rsidR="00415F7B" w:rsidRPr="00D954AD">
        <w:rPr>
          <w:rFonts w:ascii="Times New Roman" w:hAnsi="Times New Roman" w:cs="Times New Roman"/>
          <w:sz w:val="24"/>
          <w:szCs w:val="24"/>
        </w:rPr>
        <w:t xml:space="preserve">organizēto starptautisko zinātnisko </w:t>
      </w:r>
      <w:r w:rsidR="00B94CEE" w:rsidRPr="00D954AD">
        <w:rPr>
          <w:rFonts w:ascii="Times New Roman" w:hAnsi="Times New Roman" w:cs="Times New Roman"/>
          <w:sz w:val="24"/>
          <w:szCs w:val="24"/>
        </w:rPr>
        <w:t>konferenc</w:t>
      </w:r>
      <w:r w:rsidR="00415F7B" w:rsidRPr="00D954AD">
        <w:rPr>
          <w:rFonts w:ascii="Times New Roman" w:hAnsi="Times New Roman" w:cs="Times New Roman"/>
          <w:sz w:val="24"/>
          <w:szCs w:val="24"/>
        </w:rPr>
        <w:t>i</w:t>
      </w:r>
      <w:r w:rsidR="00B94CEE" w:rsidRPr="00D954AD">
        <w:rPr>
          <w:rFonts w:ascii="Times New Roman" w:hAnsi="Times New Roman" w:cs="Times New Roman"/>
          <w:sz w:val="24"/>
          <w:szCs w:val="24"/>
        </w:rPr>
        <w:t xml:space="preserve"> </w:t>
      </w:r>
      <w:r w:rsidR="00D954AD" w:rsidRPr="00D954AD">
        <w:rPr>
          <w:rFonts w:ascii="Times New Roman" w:hAnsi="Times New Roman" w:cs="Times New Roman"/>
          <w:sz w:val="24"/>
          <w:szCs w:val="24"/>
        </w:rPr>
        <w:t>sadarbībā ar</w:t>
      </w:r>
      <w:r w:rsidR="00D954AD" w:rsidRPr="00D954AD">
        <w:rPr>
          <w:rFonts w:ascii="Times New Roman" w:hAnsi="Times New Roman" w:cs="Times New Roman"/>
          <w:sz w:val="24"/>
          <w:szCs w:val="24"/>
        </w:rPr>
        <w:t xml:space="preserve"> Latvijas Universitātes Vē</w:t>
      </w:r>
      <w:r w:rsidR="00D954AD" w:rsidRPr="00D954AD">
        <w:rPr>
          <w:rFonts w:ascii="Times New Roman" w:hAnsi="Times New Roman" w:cs="Times New Roman"/>
          <w:sz w:val="24"/>
          <w:szCs w:val="24"/>
        </w:rPr>
        <w:t>stures un filozofijas fakultāti</w:t>
      </w:r>
      <w:r w:rsidR="00D954AD" w:rsidRPr="00D954AD">
        <w:rPr>
          <w:rFonts w:ascii="Times New Roman" w:hAnsi="Times New Roman" w:cs="Times New Roman"/>
          <w:sz w:val="24"/>
          <w:szCs w:val="24"/>
        </w:rPr>
        <w:t xml:space="preserve"> </w:t>
      </w:r>
      <w:r w:rsidR="00D954AD">
        <w:rPr>
          <w:rFonts w:ascii="Times New Roman" w:hAnsi="Times New Roman" w:cs="Times New Roman"/>
          <w:sz w:val="24"/>
          <w:szCs w:val="24"/>
        </w:rPr>
        <w:t xml:space="preserve">– </w:t>
      </w:r>
      <w:r w:rsidR="00AD0FB1" w:rsidRPr="00D954AD">
        <w:rPr>
          <w:rFonts w:ascii="Times New Roman" w:hAnsi="Times New Roman" w:cs="Times New Roman"/>
          <w:sz w:val="24"/>
          <w:szCs w:val="24"/>
        </w:rPr>
        <w:t>“</w:t>
      </w:r>
      <w:r w:rsidR="00AD0FB1" w:rsidRPr="00150835">
        <w:rPr>
          <w:rFonts w:ascii="Times New Roman" w:hAnsi="Times New Roman" w:cs="Times New Roman"/>
          <w:sz w:val="24"/>
          <w:szCs w:val="24"/>
        </w:rPr>
        <w:t xml:space="preserve">Dzīves daudzveidība piejūras </w:t>
      </w:r>
      <w:r w:rsidR="00AD0FB1" w:rsidRPr="00D954AD">
        <w:rPr>
          <w:rFonts w:ascii="Times New Roman" w:hAnsi="Times New Roman" w:cs="Times New Roman"/>
          <w:sz w:val="24"/>
          <w:szCs w:val="24"/>
        </w:rPr>
        <w:t>kūrortā</w:t>
      </w:r>
      <w:r w:rsidR="00415F7B" w:rsidRPr="00D954AD">
        <w:rPr>
          <w:rFonts w:ascii="Times New Roman" w:hAnsi="Times New Roman" w:cs="Times New Roman"/>
          <w:sz w:val="24"/>
          <w:szCs w:val="24"/>
        </w:rPr>
        <w:t>: s</w:t>
      </w:r>
      <w:r w:rsidR="00AD0FB1" w:rsidRPr="00D954AD">
        <w:rPr>
          <w:rFonts w:ascii="Times New Roman" w:hAnsi="Times New Roman" w:cs="Times New Roman"/>
          <w:sz w:val="24"/>
          <w:szCs w:val="24"/>
        </w:rPr>
        <w:t>ociālā</w:t>
      </w:r>
      <w:r w:rsidR="00AD0FB1" w:rsidRPr="00150835">
        <w:rPr>
          <w:rFonts w:ascii="Times New Roman" w:hAnsi="Times New Roman" w:cs="Times New Roman"/>
          <w:sz w:val="24"/>
          <w:szCs w:val="24"/>
        </w:rPr>
        <w:t xml:space="preserve"> un kultūras dzīve Jūrmalā gadsimtu gaitā”</w:t>
      </w:r>
      <w:bookmarkStart w:id="3" w:name="_GoBack"/>
      <w:bookmarkEnd w:id="2"/>
      <w:bookmarkEnd w:id="3"/>
    </w:p>
    <w:p w14:paraId="4813E940" w14:textId="0DAFF5A7" w:rsidR="003E2CD7" w:rsidRPr="00415F7B" w:rsidRDefault="003E2CD7" w:rsidP="00B94CEE">
      <w:pPr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CEE">
        <w:rPr>
          <w:rFonts w:ascii="Times New Roman" w:hAnsi="Times New Roman" w:cs="Times New Roman"/>
          <w:bCs/>
          <w:iCs/>
          <w:sz w:val="24"/>
          <w:szCs w:val="24"/>
        </w:rPr>
        <w:t>15.20</w:t>
      </w:r>
      <w:r w:rsidRPr="00B94CEE">
        <w:rPr>
          <w:rFonts w:ascii="Times New Roman" w:hAnsi="Times New Roman" w:cs="Times New Roman"/>
          <w:bCs/>
          <w:iCs/>
          <w:sz w:val="24"/>
          <w:szCs w:val="24"/>
        </w:rPr>
        <w:tab/>
      </w:r>
      <w:bookmarkStart w:id="4" w:name="_Hlk162438051"/>
      <w:r w:rsidR="00B94CEE">
        <w:rPr>
          <w:rFonts w:ascii="Times New Roman" w:hAnsi="Times New Roman" w:cs="Times New Roman"/>
          <w:sz w:val="24"/>
          <w:szCs w:val="24"/>
        </w:rPr>
        <w:t xml:space="preserve">Jaunieši un zinātniskā pētniecība. Jūrmalas </w:t>
      </w:r>
      <w:r w:rsidR="008E4887">
        <w:rPr>
          <w:rFonts w:ascii="Times New Roman" w:hAnsi="Times New Roman" w:cs="Times New Roman"/>
          <w:sz w:val="24"/>
          <w:szCs w:val="24"/>
        </w:rPr>
        <w:t>Iz</w:t>
      </w:r>
      <w:r w:rsidR="00B94CEE">
        <w:rPr>
          <w:rFonts w:ascii="Times New Roman" w:hAnsi="Times New Roman" w:cs="Times New Roman"/>
          <w:sz w:val="24"/>
          <w:szCs w:val="24"/>
        </w:rPr>
        <w:t>glītības pārvaldes redzējums</w:t>
      </w:r>
      <w:bookmarkEnd w:id="4"/>
    </w:p>
    <w:p w14:paraId="5D8CECE2" w14:textId="043BC0F7" w:rsidR="003E2CD7" w:rsidRPr="00B94CEE" w:rsidRDefault="003E2CD7" w:rsidP="00B94CE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954AD">
        <w:rPr>
          <w:rFonts w:ascii="Times New Roman" w:hAnsi="Times New Roman" w:cs="Times New Roman"/>
          <w:bCs/>
          <w:iCs/>
          <w:sz w:val="24"/>
          <w:szCs w:val="24"/>
        </w:rPr>
        <w:t>15.30</w:t>
      </w:r>
      <w:r w:rsidRPr="00D954AD">
        <w:rPr>
          <w:rFonts w:ascii="Times New Roman" w:hAnsi="Times New Roman" w:cs="Times New Roman"/>
          <w:bCs/>
          <w:iCs/>
          <w:sz w:val="24"/>
          <w:szCs w:val="24"/>
        </w:rPr>
        <w:tab/>
      </w:r>
      <w:bookmarkStart w:id="5" w:name="_Hlk162349178"/>
      <w:r w:rsidR="00212C02" w:rsidRPr="00D954AD">
        <w:rPr>
          <w:rFonts w:ascii="Times New Roman" w:hAnsi="Times New Roman" w:cs="Times New Roman"/>
          <w:sz w:val="24"/>
          <w:szCs w:val="24"/>
        </w:rPr>
        <w:t>Jūrmalas muzeja</w:t>
      </w:r>
      <w:r w:rsidR="00415F7B" w:rsidRPr="00D954AD">
        <w:rPr>
          <w:rFonts w:ascii="Times New Roman" w:hAnsi="Times New Roman" w:cs="Times New Roman"/>
          <w:sz w:val="24"/>
          <w:szCs w:val="24"/>
        </w:rPr>
        <w:t xml:space="preserve"> </w:t>
      </w:r>
      <w:r w:rsidRPr="00D954AD">
        <w:rPr>
          <w:rFonts w:ascii="Times New Roman" w:hAnsi="Times New Roman" w:cs="Times New Roman"/>
          <w:sz w:val="24"/>
          <w:szCs w:val="24"/>
        </w:rPr>
        <w:t xml:space="preserve">lasījumu I daļa: </w:t>
      </w:r>
      <w:bookmarkStart w:id="6" w:name="_Hlk162435421"/>
      <w:r w:rsidRPr="00D954AD">
        <w:rPr>
          <w:rFonts w:ascii="Times New Roman" w:hAnsi="Times New Roman" w:cs="Times New Roman"/>
          <w:sz w:val="24"/>
          <w:szCs w:val="24"/>
        </w:rPr>
        <w:t>arheoloģija un aizvēsture</w:t>
      </w:r>
      <w:bookmarkEnd w:id="6"/>
      <w:r w:rsidR="00415F7B" w:rsidRPr="00D954AD">
        <w:rPr>
          <w:rFonts w:ascii="Times New Roman" w:hAnsi="Times New Roman" w:cs="Times New Roman"/>
          <w:sz w:val="24"/>
          <w:szCs w:val="24"/>
        </w:rPr>
        <w:t xml:space="preserve"> Jūrmalā</w:t>
      </w:r>
    </w:p>
    <w:bookmarkEnd w:id="5"/>
    <w:p w14:paraId="733721C1" w14:textId="01C0C371" w:rsidR="003E2CD7" w:rsidRPr="00B94CEE" w:rsidRDefault="003E2CD7" w:rsidP="00B94CEE">
      <w:pPr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CEE">
        <w:rPr>
          <w:rFonts w:ascii="Times New Roman" w:hAnsi="Times New Roman" w:cs="Times New Roman"/>
          <w:sz w:val="24"/>
          <w:szCs w:val="24"/>
        </w:rPr>
        <w:tab/>
      </w:r>
      <w:r w:rsidRPr="00B94CEE">
        <w:rPr>
          <w:rFonts w:ascii="Times New Roman" w:hAnsi="Times New Roman" w:cs="Times New Roman"/>
          <w:b/>
          <w:bCs/>
          <w:sz w:val="24"/>
          <w:szCs w:val="24"/>
        </w:rPr>
        <w:t>Romieši Bulduros? Bulduru romiešu monētu depozīts un tā loma antīko monētu atradumos Latvijā.</w:t>
      </w:r>
      <w:r w:rsidRPr="00B94CE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2435492"/>
      <w:r w:rsidRPr="00B94CEE">
        <w:rPr>
          <w:rFonts w:ascii="Times New Roman" w:hAnsi="Times New Roman" w:cs="Times New Roman"/>
          <w:i/>
          <w:iCs/>
          <w:sz w:val="24"/>
          <w:szCs w:val="24"/>
        </w:rPr>
        <w:t>Latvijas Nacionālā vēstures muzeja</w:t>
      </w:r>
      <w:r w:rsidR="00B94CEE" w:rsidRPr="00B94CEE">
        <w:rPr>
          <w:rFonts w:ascii="Times New Roman" w:hAnsi="Times New Roman" w:cs="Times New Roman"/>
          <w:i/>
          <w:iCs/>
          <w:sz w:val="24"/>
          <w:szCs w:val="24"/>
        </w:rPr>
        <w:t xml:space="preserve"> Numismātikas nodaļas pētnieks Mg. hist</w:t>
      </w:r>
      <w:r w:rsidRPr="00B94CE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94CEE" w:rsidRPr="00B94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Mārtiņš Vāveris</w:t>
      </w:r>
      <w:bookmarkEnd w:id="7"/>
    </w:p>
    <w:p w14:paraId="0701F013" w14:textId="37D1CDF9" w:rsidR="00B94CEE" w:rsidRPr="00B94CEE" w:rsidRDefault="00B94CEE" w:rsidP="00B94CEE">
      <w:pPr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4C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4C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Austrumbaltijas un Senās Romas saiknes dzelzs laikmetā: arheoloģiskās un vēsturiskās liecības.</w:t>
      </w:r>
      <w:r w:rsidRPr="00B94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8" w:name="_Hlk162435517"/>
      <w:r w:rsidRPr="00B94CEE">
        <w:rPr>
          <w:rFonts w:ascii="Times New Roman" w:hAnsi="Times New Roman" w:cs="Times New Roman"/>
          <w:i/>
          <w:iCs/>
          <w:sz w:val="24"/>
          <w:szCs w:val="24"/>
        </w:rPr>
        <w:t xml:space="preserve">LU Vēstures un filozofijas fakultātes Vēstures un arheoloģijas nodaļas asociētais profesors Dr. hist. </w:t>
      </w:r>
      <w:r w:rsidRPr="00B94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Andris Šnē</w:t>
      </w:r>
      <w:bookmarkEnd w:id="8"/>
    </w:p>
    <w:p w14:paraId="0BC436E2" w14:textId="6794F9A3" w:rsidR="003E2CD7" w:rsidRPr="00B94CEE" w:rsidRDefault="00B94CEE" w:rsidP="00B94CEE">
      <w:pPr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4CEE">
        <w:rPr>
          <w:rFonts w:ascii="Times New Roman" w:hAnsi="Times New Roman" w:cs="Times New Roman"/>
          <w:bCs/>
          <w:iCs/>
          <w:sz w:val="24"/>
          <w:szCs w:val="24"/>
        </w:rPr>
        <w:t>16.30</w:t>
      </w:r>
      <w:r w:rsidRPr="00B94CEE">
        <w:rPr>
          <w:rFonts w:ascii="Times New Roman" w:hAnsi="Times New Roman" w:cs="Times New Roman"/>
          <w:bCs/>
          <w:iCs/>
          <w:sz w:val="24"/>
          <w:szCs w:val="24"/>
        </w:rPr>
        <w:tab/>
        <w:t>Kafijas pauze</w:t>
      </w:r>
    </w:p>
    <w:p w14:paraId="52FB67BA" w14:textId="649178A6" w:rsidR="00B94CEE" w:rsidRPr="00B94CEE" w:rsidRDefault="00B94CEE" w:rsidP="00B94CEE">
      <w:pPr>
        <w:jc w:val="both"/>
        <w:rPr>
          <w:rFonts w:ascii="Times New Roman" w:hAnsi="Times New Roman" w:cs="Times New Roman"/>
          <w:sz w:val="24"/>
          <w:szCs w:val="24"/>
        </w:rPr>
      </w:pPr>
      <w:r w:rsidRPr="00B94CEE">
        <w:rPr>
          <w:rFonts w:ascii="Times New Roman" w:hAnsi="Times New Roman" w:cs="Times New Roman"/>
          <w:bCs/>
          <w:iCs/>
          <w:sz w:val="24"/>
          <w:szCs w:val="24"/>
        </w:rPr>
        <w:t>17.00</w:t>
      </w:r>
      <w:r w:rsidRPr="00B94CE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94CEE">
        <w:rPr>
          <w:rFonts w:ascii="Times New Roman" w:hAnsi="Times New Roman" w:cs="Times New Roman"/>
          <w:sz w:val="24"/>
          <w:szCs w:val="24"/>
        </w:rPr>
        <w:t xml:space="preserve">Jūrmalas muzeja lasījumu II daļa: </w:t>
      </w:r>
      <w:bookmarkStart w:id="9" w:name="_Hlk162349244"/>
      <w:r w:rsidRPr="00B94CEE">
        <w:rPr>
          <w:rFonts w:ascii="Times New Roman" w:hAnsi="Times New Roman" w:cs="Times New Roman"/>
          <w:sz w:val="24"/>
          <w:szCs w:val="24"/>
        </w:rPr>
        <w:t>Jūrmalas kūrorta vēsture un arhitektūra</w:t>
      </w:r>
      <w:bookmarkEnd w:id="9"/>
    </w:p>
    <w:p w14:paraId="4FBE4EC3" w14:textId="3D276849" w:rsidR="00B94CEE" w:rsidRPr="00415F7B" w:rsidRDefault="00B94CEE" w:rsidP="00B94CEE">
      <w:pPr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4CEE">
        <w:rPr>
          <w:rFonts w:ascii="Times New Roman" w:hAnsi="Times New Roman" w:cs="Times New Roman"/>
          <w:sz w:val="24"/>
          <w:szCs w:val="24"/>
        </w:rPr>
        <w:tab/>
      </w:r>
      <w:r w:rsidRPr="00B94CEE">
        <w:rPr>
          <w:rFonts w:ascii="Times New Roman" w:hAnsi="Times New Roman" w:cs="Times New Roman"/>
          <w:b/>
          <w:bCs/>
          <w:sz w:val="24"/>
          <w:szCs w:val="24"/>
        </w:rPr>
        <w:t>Jūrmalas kūrortu arhitektūras attīstība.</w:t>
      </w:r>
      <w:r w:rsidRPr="00B94CEE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62435524"/>
      <w:r w:rsidR="00B70B10" w:rsidRPr="00B70B10">
        <w:rPr>
          <w:rFonts w:ascii="Times New Roman" w:hAnsi="Times New Roman" w:cs="Times New Roman"/>
          <w:i/>
          <w:sz w:val="24"/>
          <w:szCs w:val="24"/>
        </w:rPr>
        <w:t>RTU Arhitektūras un dizaina institūta Arhitektūras skolas docente</w:t>
      </w:r>
      <w:r w:rsidR="00B70B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CEE">
        <w:rPr>
          <w:rFonts w:ascii="Times New Roman" w:hAnsi="Times New Roman" w:cs="Times New Roman"/>
          <w:i/>
          <w:iCs/>
          <w:sz w:val="24"/>
          <w:szCs w:val="24"/>
        </w:rPr>
        <w:t xml:space="preserve">Dr. arch. </w:t>
      </w:r>
      <w:r w:rsidRPr="00B94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Baiba Vērpe</w:t>
      </w:r>
      <w:bookmarkEnd w:id="10"/>
    </w:p>
    <w:p w14:paraId="72F4928B" w14:textId="6D90BC37" w:rsidR="00B94CEE" w:rsidRPr="00B94CEE" w:rsidRDefault="00B94CEE" w:rsidP="00B94CEE">
      <w:pPr>
        <w:ind w:left="720" w:hanging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4CE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Jaunatklājumi </w:t>
      </w:r>
      <w:r w:rsidR="00B70B10">
        <w:rPr>
          <w:rFonts w:ascii="Times New Roman" w:hAnsi="Times New Roman" w:cs="Times New Roman"/>
          <w:b/>
          <w:bCs/>
          <w:sz w:val="24"/>
          <w:szCs w:val="24"/>
        </w:rPr>
        <w:t xml:space="preserve">par namu Jūrmalā, Bulduros, </w:t>
      </w:r>
      <w:r w:rsidRPr="00B94CEE">
        <w:rPr>
          <w:rFonts w:ascii="Times New Roman" w:hAnsi="Times New Roman" w:cs="Times New Roman"/>
          <w:b/>
          <w:bCs/>
          <w:sz w:val="24"/>
          <w:szCs w:val="24"/>
        </w:rPr>
        <w:t xml:space="preserve">Muižas ielā 6. </w:t>
      </w:r>
      <w:bookmarkStart w:id="11" w:name="_Hlk162435538"/>
      <w:r w:rsidRPr="00B94CEE">
        <w:rPr>
          <w:rFonts w:ascii="Times New Roman" w:hAnsi="Times New Roman" w:cs="Times New Roman"/>
          <w:i/>
          <w:iCs/>
          <w:sz w:val="24"/>
          <w:szCs w:val="24"/>
        </w:rPr>
        <w:t xml:space="preserve">Jūrmalas muzeja pētniece Mg. hist. </w:t>
      </w:r>
      <w:r w:rsidRPr="00B94C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Līga Strazda</w:t>
      </w:r>
      <w:bookmarkEnd w:id="11"/>
    </w:p>
    <w:p w14:paraId="1ABEAAEB" w14:textId="179291CB" w:rsidR="00B94CEE" w:rsidRPr="00B94CEE" w:rsidRDefault="00B94CEE" w:rsidP="00B94CEE">
      <w:pPr>
        <w:ind w:left="720" w:hanging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4CEE">
        <w:rPr>
          <w:rFonts w:ascii="Times New Roman" w:hAnsi="Times New Roman" w:cs="Times New Roman"/>
          <w:bCs/>
          <w:iCs/>
          <w:sz w:val="24"/>
          <w:szCs w:val="24"/>
        </w:rPr>
        <w:t xml:space="preserve">18.00 </w:t>
      </w:r>
      <w:r w:rsidRPr="00B94CEE">
        <w:rPr>
          <w:rFonts w:ascii="Times New Roman" w:hAnsi="Times New Roman" w:cs="Times New Roman"/>
          <w:bCs/>
          <w:iCs/>
          <w:sz w:val="24"/>
          <w:szCs w:val="24"/>
        </w:rPr>
        <w:tab/>
        <w:t>Lasījumu noslēgums un neformālas sarunas</w:t>
      </w:r>
    </w:p>
    <w:sectPr w:rsidR="00B94CEE" w:rsidRPr="00B94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D5E59" w14:textId="77777777" w:rsidR="00F01261" w:rsidRDefault="00F01261" w:rsidP="00DA77AE">
      <w:pPr>
        <w:spacing w:after="0" w:line="240" w:lineRule="auto"/>
      </w:pPr>
      <w:r>
        <w:separator/>
      </w:r>
    </w:p>
  </w:endnote>
  <w:endnote w:type="continuationSeparator" w:id="0">
    <w:p w14:paraId="7717C05F" w14:textId="77777777" w:rsidR="00F01261" w:rsidRDefault="00F01261" w:rsidP="00DA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3C5D3" w14:textId="77777777" w:rsidR="00F01261" w:rsidRDefault="00F01261" w:rsidP="00DA77AE">
      <w:pPr>
        <w:spacing w:after="0" w:line="240" w:lineRule="auto"/>
      </w:pPr>
      <w:r>
        <w:separator/>
      </w:r>
    </w:p>
  </w:footnote>
  <w:footnote w:type="continuationSeparator" w:id="0">
    <w:p w14:paraId="5AF221F1" w14:textId="77777777" w:rsidR="00F01261" w:rsidRDefault="00F01261" w:rsidP="00DA7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D"/>
    <w:rsid w:val="000B165B"/>
    <w:rsid w:val="001258E7"/>
    <w:rsid w:val="00134ABA"/>
    <w:rsid w:val="00145AEA"/>
    <w:rsid w:val="00150835"/>
    <w:rsid w:val="00212C02"/>
    <w:rsid w:val="002B4C58"/>
    <w:rsid w:val="003E2CD7"/>
    <w:rsid w:val="00415F7B"/>
    <w:rsid w:val="0051347C"/>
    <w:rsid w:val="0070415A"/>
    <w:rsid w:val="008E4887"/>
    <w:rsid w:val="009033DD"/>
    <w:rsid w:val="00AD0FB1"/>
    <w:rsid w:val="00B70B10"/>
    <w:rsid w:val="00B94CEE"/>
    <w:rsid w:val="00CA673D"/>
    <w:rsid w:val="00D954AD"/>
    <w:rsid w:val="00DA77AE"/>
    <w:rsid w:val="00F01261"/>
    <w:rsid w:val="00F44F49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AE"/>
  </w:style>
  <w:style w:type="paragraph" w:styleId="Footer">
    <w:name w:val="footer"/>
    <w:basedOn w:val="Normal"/>
    <w:link w:val="FooterChar"/>
    <w:uiPriority w:val="99"/>
    <w:unhideWhenUsed/>
    <w:rsid w:val="00DA7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AE"/>
  </w:style>
  <w:style w:type="paragraph" w:styleId="Revision">
    <w:name w:val="Revision"/>
    <w:hidden/>
    <w:uiPriority w:val="99"/>
    <w:semiHidden/>
    <w:rsid w:val="00DA77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AE"/>
    <w:rPr>
      <w:b/>
      <w:bCs/>
      <w:sz w:val="20"/>
      <w:szCs w:val="20"/>
    </w:rPr>
  </w:style>
  <w:style w:type="paragraph" w:styleId="NoSpacing">
    <w:name w:val="No Spacing"/>
    <w:uiPriority w:val="1"/>
    <w:qFormat/>
    <w:rsid w:val="00145A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AE"/>
  </w:style>
  <w:style w:type="paragraph" w:styleId="Footer">
    <w:name w:val="footer"/>
    <w:basedOn w:val="Normal"/>
    <w:link w:val="FooterChar"/>
    <w:uiPriority w:val="99"/>
    <w:unhideWhenUsed/>
    <w:rsid w:val="00DA7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AE"/>
  </w:style>
  <w:style w:type="paragraph" w:styleId="Revision">
    <w:name w:val="Revision"/>
    <w:hidden/>
    <w:uiPriority w:val="99"/>
    <w:semiHidden/>
    <w:rsid w:val="00DA77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7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7AE"/>
    <w:rPr>
      <w:b/>
      <w:bCs/>
      <w:sz w:val="20"/>
      <w:szCs w:val="20"/>
    </w:rPr>
  </w:style>
  <w:style w:type="paragraph" w:styleId="NoSpacing">
    <w:name w:val="No Spacing"/>
    <w:uiPriority w:val="1"/>
    <w:qFormat/>
    <w:rsid w:val="00145A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Ernests Sviklis</dc:creator>
  <cp:keywords/>
  <dc:description/>
  <cp:lastModifiedBy>Livija</cp:lastModifiedBy>
  <cp:revision>5</cp:revision>
  <dcterms:created xsi:type="dcterms:W3CDTF">2024-03-28T12:33:00Z</dcterms:created>
  <dcterms:modified xsi:type="dcterms:W3CDTF">2024-04-02T10:37:00Z</dcterms:modified>
</cp:coreProperties>
</file>