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5061" w14:textId="77777777" w:rsidR="006D2A82" w:rsidRPr="00643363" w:rsidRDefault="006D2A82" w:rsidP="006D2A8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9C4B4A" w14:textId="44CBFEA3" w:rsidR="006D2A82" w:rsidRDefault="006D2A82" w:rsidP="00B2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116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5302183" wp14:editId="66757EFA">
            <wp:extent cx="1569188" cy="1071033"/>
            <wp:effectExtent l="0" t="0" r="0" b="0"/>
            <wp:docPr id="3" name="Picture 3" descr="C:\Users\user\Desktop\IOMOS_seminars_CIlvektiesibas_2020\ICOMOS_logo_zirdz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OMOS_seminars_CIlvektiesibas_2020\ICOMOS_logo_zirdzin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81" cy="11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91E">
        <w:rPr>
          <w:noProof/>
          <w:lang w:eastAsia="lv-LV"/>
        </w:rPr>
        <w:drawing>
          <wp:inline distT="0" distB="0" distL="0" distR="0" wp14:anchorId="0FBD9282" wp14:editId="396AB5B5">
            <wp:extent cx="2568509" cy="1444784"/>
            <wp:effectExtent l="0" t="0" r="3810" b="3175"/>
            <wp:docPr id="4" name="Picture 4" descr="Vēstures un filozofijas fakultā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ēstures un filozofijas fakultā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25" cy="148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91E" w:rsidRPr="00AD116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4C316DD" wp14:editId="14529B9E">
            <wp:extent cx="1958340" cy="1129311"/>
            <wp:effectExtent l="0" t="0" r="3810" b="0"/>
            <wp:docPr id="6" name="Picture 6" descr="C:\Users\user\Desktop\IOMOS_seminars_CIlvektiesibas_2020\VKKF_krasainai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OMOS_seminars_CIlvektiesibas_2020\VKKF_krasainai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33" cy="113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3C9D" w14:textId="484AFE94" w:rsidR="006D2A82" w:rsidRDefault="00B2291E" w:rsidP="00B2291E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lv-LV"/>
        </w:rPr>
        <w:t xml:space="preserve">       </w:t>
      </w:r>
      <w:r w:rsidR="006D2A82" w:rsidRPr="00AD116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lv-LV"/>
        </w:rPr>
        <w:t xml:space="preserve">ICOMOS </w:t>
      </w:r>
      <w:proofErr w:type="spellStart"/>
      <w:r w:rsidR="006D2A82" w:rsidRPr="00AD116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lv-LV"/>
        </w:rPr>
        <w:t>Latvija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lv-LV"/>
        </w:rPr>
        <w:t xml:space="preserve"> </w:t>
      </w:r>
    </w:p>
    <w:p w14:paraId="210C0019" w14:textId="77777777" w:rsidR="006D2A82" w:rsidRDefault="006D2A82" w:rsidP="00B2291E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</w:p>
    <w:p w14:paraId="646C8E21" w14:textId="77777777" w:rsidR="006D2A82" w:rsidRPr="00AD1164" w:rsidRDefault="006D2A82" w:rsidP="006D2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957A08" w14:textId="77777777" w:rsidR="006D2A82" w:rsidRDefault="006D2A82" w:rsidP="006D2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  <w:lang w:eastAsia="lv-LV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notiek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pateicoties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Kultūrkapitāla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!</w:t>
      </w:r>
    </w:p>
    <w:p w14:paraId="478AF63C" w14:textId="06501A54" w:rsidR="006D2A82" w:rsidRPr="00AD1164" w:rsidRDefault="006D2A82" w:rsidP="00B2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1534F6" w14:textId="77777777" w:rsidR="006D2A82" w:rsidRDefault="006D2A82" w:rsidP="006D2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9DA10C" w14:textId="77777777" w:rsidR="006D2A82" w:rsidRPr="00414443" w:rsidRDefault="006D2A82" w:rsidP="006D2A8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414443">
        <w:rPr>
          <w:rFonts w:ascii="Times New Roman" w:hAnsi="Times New Roman" w:cs="Times New Roman"/>
          <w:b/>
          <w:bCs/>
          <w:sz w:val="32"/>
          <w:szCs w:val="32"/>
          <w:lang w:val="lv-LV"/>
        </w:rPr>
        <w:t>Konferences programma</w:t>
      </w:r>
    </w:p>
    <w:p w14:paraId="233847D7" w14:textId="77777777" w:rsidR="006D2A82" w:rsidRPr="00643385" w:rsidRDefault="006D2A82" w:rsidP="006D2A82">
      <w:pPr>
        <w:pStyle w:val="Default"/>
        <w:jc w:val="both"/>
        <w:rPr>
          <w:rFonts w:ascii="Times New Roman" w:hAnsi="Times New Roman" w:cs="Times New Roman"/>
          <w:lang w:val="lv-LV"/>
        </w:rPr>
      </w:pPr>
    </w:p>
    <w:p w14:paraId="1593F6C0" w14:textId="77777777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 xml:space="preserve">10.00 Konferences atklāšana: Laura Lūse, Rundāles pils muzeja direktore </w:t>
      </w:r>
    </w:p>
    <w:p w14:paraId="686DF3C5" w14:textId="77777777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 xml:space="preserve">                                                Ināra Bula, ICOMOS Latvija valdes priekšsēdētāja</w:t>
      </w:r>
    </w:p>
    <w:p w14:paraId="5D2DCC78" w14:textId="77777777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 xml:space="preserve">                                                </w:t>
      </w:r>
    </w:p>
    <w:p w14:paraId="4109F3C1" w14:textId="77777777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i/>
          <w:iCs/>
          <w:lang w:val="lv-LV"/>
        </w:rPr>
      </w:pPr>
      <w:r w:rsidRPr="00414443">
        <w:rPr>
          <w:rFonts w:ascii="Times New Roman" w:hAnsi="Times New Roman" w:cs="Times New Roman"/>
          <w:i/>
          <w:iCs/>
          <w:lang w:val="lv-LV"/>
        </w:rPr>
        <w:t>10.30 I sekcija: vada Dr. art. Laura Lūse.</w:t>
      </w:r>
    </w:p>
    <w:p w14:paraId="35D91CFD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</w:p>
    <w:p w14:paraId="6539E2A3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 xml:space="preserve">Andris Šnē (ICOMOS Latvija, LU Vēstures un filozofijas fakultāte): Kultūras mantojuma pārvaldības pirmsākumi Latvijā no 17. gadsimta līdz 1923. gada Pieminekļu valdes izveidošanai </w:t>
      </w:r>
    </w:p>
    <w:p w14:paraId="78B8610D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>Rihards Pētersons (Latvijas Mākslas akadēmija): Pieminekļu valdes darbības galvenie virzieni (1923. g. rudens – 1940.g. vasara)</w:t>
      </w:r>
    </w:p>
    <w:p w14:paraId="547027C2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 xml:space="preserve">Mārtiņš Mintaurs (ICOMOS Latvija, LU Vēstures un filozofijas fakultāte, Latvijas Nacionālā bibliotēka):: </w:t>
      </w:r>
      <w:proofErr w:type="spellStart"/>
      <w:r w:rsidRPr="00414443">
        <w:rPr>
          <w:rFonts w:ascii="Times New Roman" w:hAnsi="Times New Roman" w:cs="Times New Roman"/>
        </w:rPr>
        <w:t>Karš</w:t>
      </w:r>
      <w:proofErr w:type="spellEnd"/>
      <w:r w:rsidRPr="00414443">
        <w:rPr>
          <w:rFonts w:ascii="Times New Roman" w:hAnsi="Times New Roman" w:cs="Times New Roman"/>
        </w:rPr>
        <w:t xml:space="preserve"> un </w:t>
      </w:r>
      <w:proofErr w:type="spellStart"/>
      <w:r w:rsidRPr="00414443">
        <w:rPr>
          <w:rFonts w:ascii="Times New Roman" w:hAnsi="Times New Roman" w:cs="Times New Roman"/>
        </w:rPr>
        <w:t>miers</w:t>
      </w:r>
      <w:proofErr w:type="spellEnd"/>
      <w:r w:rsidRPr="00414443">
        <w:rPr>
          <w:rFonts w:ascii="Times New Roman" w:hAnsi="Times New Roman" w:cs="Times New Roman"/>
        </w:rPr>
        <w:t xml:space="preserve">? </w:t>
      </w:r>
      <w:proofErr w:type="spellStart"/>
      <w:r w:rsidRPr="00414443">
        <w:rPr>
          <w:rFonts w:ascii="Times New Roman" w:hAnsi="Times New Roman" w:cs="Times New Roman"/>
        </w:rPr>
        <w:t>Latvijas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kultūras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mantojuma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aizsardzība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padomju</w:t>
      </w:r>
      <w:proofErr w:type="spellEnd"/>
      <w:r w:rsidRPr="00414443">
        <w:rPr>
          <w:rFonts w:ascii="Times New Roman" w:hAnsi="Times New Roman" w:cs="Times New Roman"/>
        </w:rPr>
        <w:t xml:space="preserve"> un </w:t>
      </w:r>
      <w:proofErr w:type="spellStart"/>
      <w:r w:rsidRPr="00414443">
        <w:rPr>
          <w:rFonts w:ascii="Times New Roman" w:hAnsi="Times New Roman" w:cs="Times New Roman"/>
        </w:rPr>
        <w:t>nacistu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okupācijas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laikā</w:t>
      </w:r>
      <w:proofErr w:type="spellEnd"/>
      <w:r w:rsidRPr="00414443">
        <w:rPr>
          <w:rFonts w:ascii="Times New Roman" w:hAnsi="Times New Roman" w:cs="Times New Roman"/>
        </w:rPr>
        <w:t xml:space="preserve"> 1940.–1953. g.</w:t>
      </w:r>
    </w:p>
    <w:p w14:paraId="6DB21703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</w:p>
    <w:p w14:paraId="03689BC7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i/>
          <w:iCs/>
          <w:lang w:val="lv-LV"/>
        </w:rPr>
      </w:pPr>
      <w:r w:rsidRPr="00414443">
        <w:rPr>
          <w:rFonts w:ascii="Times New Roman" w:hAnsi="Times New Roman" w:cs="Times New Roman"/>
          <w:i/>
          <w:iCs/>
          <w:lang w:val="lv-LV"/>
        </w:rPr>
        <w:t>14.00 II sekcija: vada Mag.hist. Mārcis Kalniņš.</w:t>
      </w:r>
    </w:p>
    <w:p w14:paraId="5F2CCD46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</w:p>
    <w:p w14:paraId="54CBE82B" w14:textId="561F6FBF" w:rsidR="006D2A82" w:rsidRPr="00414443" w:rsidRDefault="006D2A82" w:rsidP="006D2A8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Kadri </w:t>
      </w:r>
      <w:proofErr w:type="spellStart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>Kalasta</w:t>
      </w:r>
      <w:proofErr w:type="spellEnd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>Igaunijas</w:t>
      </w:r>
      <w:proofErr w:type="spellEnd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>Mākslas</w:t>
      </w:r>
      <w:proofErr w:type="spellEnd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>akadēmija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r w:rsidRPr="006D2A8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Kadri Kallast, Estonian Academy of Arts</w:t>
      </w:r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On stones and milestones: Cultural heritage protection in Estonia / </w:t>
      </w:r>
      <w:proofErr w:type="spellStart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>Kultūras</w:t>
      </w:r>
      <w:proofErr w:type="spellEnd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>mantojuma</w:t>
      </w:r>
      <w:proofErr w:type="spellEnd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>aizsardzība</w:t>
      </w:r>
      <w:proofErr w:type="spellEnd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>Igaunijā</w:t>
      </w:r>
      <w:proofErr w:type="spellEnd"/>
      <w:r w:rsidRPr="00414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D96AF7C" w14:textId="77777777" w:rsidR="006D2A82" w:rsidRPr="00414443" w:rsidRDefault="006D2A82" w:rsidP="006D2A8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D6F72D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414443">
        <w:rPr>
          <w:rFonts w:ascii="Times New Roman" w:hAnsi="Times New Roman" w:cs="Times New Roman"/>
          <w:lang w:val="lv-LV"/>
        </w:rPr>
        <w:t xml:space="preserve">Ināra Bula (ICOMOS Latvija, Cēsu Vēstures un mākslas muzejs): </w:t>
      </w:r>
      <w:proofErr w:type="spellStart"/>
      <w:r w:rsidRPr="00414443">
        <w:rPr>
          <w:rFonts w:ascii="Times New Roman" w:hAnsi="Times New Roman" w:cs="Times New Roman"/>
        </w:rPr>
        <w:t>Laikmeta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iezīmes</w:t>
      </w:r>
      <w:proofErr w:type="spellEnd"/>
      <w:r w:rsidRPr="00414443">
        <w:rPr>
          <w:rFonts w:ascii="Times New Roman" w:hAnsi="Times New Roman" w:cs="Times New Roman"/>
        </w:rPr>
        <w:t xml:space="preserve"> un </w:t>
      </w:r>
      <w:proofErr w:type="spellStart"/>
      <w:r w:rsidRPr="00414443">
        <w:rPr>
          <w:rFonts w:ascii="Times New Roman" w:hAnsi="Times New Roman" w:cs="Times New Roman"/>
        </w:rPr>
        <w:t>personību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loma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restaurācijas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teorijā</w:t>
      </w:r>
      <w:proofErr w:type="spellEnd"/>
      <w:r w:rsidRPr="00414443">
        <w:rPr>
          <w:rFonts w:ascii="Times New Roman" w:hAnsi="Times New Roman" w:cs="Times New Roman"/>
        </w:rPr>
        <w:t xml:space="preserve"> un </w:t>
      </w:r>
      <w:proofErr w:type="spellStart"/>
      <w:r w:rsidRPr="00414443">
        <w:rPr>
          <w:rFonts w:ascii="Times New Roman" w:hAnsi="Times New Roman" w:cs="Times New Roman"/>
        </w:rPr>
        <w:t>praksē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Latvijā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padomju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okupācijas</w:t>
      </w:r>
      <w:proofErr w:type="spellEnd"/>
      <w:r w:rsidRPr="00414443">
        <w:rPr>
          <w:rFonts w:ascii="Times New Roman" w:hAnsi="Times New Roman" w:cs="Times New Roman"/>
        </w:rPr>
        <w:t xml:space="preserve"> </w:t>
      </w:r>
      <w:proofErr w:type="spellStart"/>
      <w:r w:rsidRPr="00414443">
        <w:rPr>
          <w:rFonts w:ascii="Times New Roman" w:hAnsi="Times New Roman" w:cs="Times New Roman"/>
        </w:rPr>
        <w:t>periodā</w:t>
      </w:r>
      <w:proofErr w:type="spellEnd"/>
      <w:r w:rsidRPr="00414443">
        <w:rPr>
          <w:rFonts w:ascii="Times New Roman" w:hAnsi="Times New Roman" w:cs="Times New Roman"/>
        </w:rPr>
        <w:t xml:space="preserve"> (1953. – 1991. g.)</w:t>
      </w:r>
    </w:p>
    <w:p w14:paraId="39D525A2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411178BD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 xml:space="preserve">Rundāles pils muzeja izveidotāja un bijušā direktora </w:t>
      </w:r>
      <w:r>
        <w:rPr>
          <w:rFonts w:ascii="Times New Roman" w:hAnsi="Times New Roman" w:cs="Times New Roman"/>
          <w:lang w:val="lv-LV"/>
        </w:rPr>
        <w:t xml:space="preserve">Dr. art.h.c. </w:t>
      </w:r>
      <w:r w:rsidRPr="00414443">
        <w:rPr>
          <w:rFonts w:ascii="Times New Roman" w:hAnsi="Times New Roman" w:cs="Times New Roman"/>
          <w:lang w:val="lv-LV"/>
        </w:rPr>
        <w:t>Imanta Lancmaņa goda uzruna.</w:t>
      </w:r>
    </w:p>
    <w:p w14:paraId="5651D009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</w:p>
    <w:p w14:paraId="6BF60889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</w:p>
    <w:p w14:paraId="58B25153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i/>
          <w:iCs/>
          <w:lang w:val="lv-LV"/>
        </w:rPr>
      </w:pPr>
      <w:r w:rsidRPr="00414443">
        <w:rPr>
          <w:rFonts w:ascii="Times New Roman" w:hAnsi="Times New Roman" w:cs="Times New Roman"/>
          <w:i/>
          <w:iCs/>
          <w:lang w:val="lv-LV"/>
        </w:rPr>
        <w:t xml:space="preserve">16.30 Diskusija: Kultūras mantojuma pārvaldības veidošanās mūsdienu Latvijā: izaicinājumi un sasniegumi pēdējās trīs desmitgadēs </w:t>
      </w:r>
    </w:p>
    <w:p w14:paraId="4BE6CA2C" w14:textId="77777777" w:rsidR="006D2A82" w:rsidRPr="00414443" w:rsidRDefault="006D2A82" w:rsidP="006D2A82">
      <w:pPr>
        <w:pStyle w:val="Default"/>
        <w:ind w:left="567" w:hanging="567"/>
        <w:jc w:val="both"/>
        <w:rPr>
          <w:rFonts w:ascii="Times New Roman" w:hAnsi="Times New Roman" w:cs="Times New Roman"/>
          <w:lang w:val="lv-LV"/>
        </w:rPr>
      </w:pPr>
    </w:p>
    <w:p w14:paraId="6FE6DED6" w14:textId="77777777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 xml:space="preserve">Diskusiju vada Dr.arch. Jānis Lejnieks. </w:t>
      </w:r>
    </w:p>
    <w:p w14:paraId="06FFA451" w14:textId="77777777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lang w:val="lv-LV"/>
        </w:rPr>
      </w:pPr>
    </w:p>
    <w:p w14:paraId="184F728C" w14:textId="77777777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>Piedalās: Juris Dambis, Dr.art., Nacionālās kultūras mantojuma pārvalde</w:t>
      </w:r>
    </w:p>
    <w:p w14:paraId="3AEA2466" w14:textId="77777777" w:rsidR="006D2A82" w:rsidRPr="00414443" w:rsidRDefault="006D2A82" w:rsidP="006D2A82">
      <w:pPr>
        <w:pStyle w:val="Default"/>
        <w:ind w:firstLine="993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>Dace Čoldere, Latvijas Restauratoru biedrība</w:t>
      </w:r>
    </w:p>
    <w:p w14:paraId="43833818" w14:textId="77777777" w:rsidR="006D2A82" w:rsidRPr="00414443" w:rsidRDefault="006D2A82" w:rsidP="006D2A82">
      <w:pPr>
        <w:pStyle w:val="Default"/>
        <w:ind w:firstLine="993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>Mārcis Kalniņš, Latvijas arheologu biedrība</w:t>
      </w:r>
    </w:p>
    <w:p w14:paraId="1C0BBECC" w14:textId="77777777" w:rsidR="006D2A82" w:rsidRPr="00414443" w:rsidRDefault="006D2A82" w:rsidP="006D2A82">
      <w:pPr>
        <w:pStyle w:val="Default"/>
        <w:ind w:firstLine="993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>Inese Sirica, Dr.art., Latvijas Mākslas akadēmija</w:t>
      </w:r>
    </w:p>
    <w:p w14:paraId="09A355EE" w14:textId="77777777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strike/>
          <w:lang w:val="lv-LV"/>
        </w:rPr>
      </w:pPr>
    </w:p>
    <w:p w14:paraId="5A243951" w14:textId="5B9AAD10" w:rsidR="006D2A82" w:rsidRPr="00414443" w:rsidRDefault="006D2A82" w:rsidP="006D2A82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414443">
        <w:rPr>
          <w:rFonts w:ascii="Times New Roman" w:hAnsi="Times New Roman" w:cs="Times New Roman"/>
          <w:lang w:val="lv-LV"/>
        </w:rPr>
        <w:t>18.00 Konferences noslēgums.</w:t>
      </w:r>
    </w:p>
    <w:p w14:paraId="0B3C57FC" w14:textId="77777777" w:rsidR="006D2A82" w:rsidRDefault="006D2A82"/>
    <w:sectPr w:rsidR="006D2A82" w:rsidSect="00414443">
      <w:pgSz w:w="12240" w:h="15840"/>
      <w:pgMar w:top="1440" w:right="118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82"/>
    <w:rsid w:val="006D2A82"/>
    <w:rsid w:val="00B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111D"/>
  <w15:chartTrackingRefBased/>
  <w15:docId w15:val="{3E81383A-CC2A-4F86-B064-06442E5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82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2A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inition">
    <w:name w:val="definition"/>
    <w:basedOn w:val="DefaultParagraphFont"/>
    <w:rsid w:val="006D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Šnē</dc:creator>
  <cp:keywords/>
  <dc:description/>
  <cp:lastModifiedBy>Inta Briede</cp:lastModifiedBy>
  <cp:revision>2</cp:revision>
  <dcterms:created xsi:type="dcterms:W3CDTF">2023-08-15T08:08:00Z</dcterms:created>
  <dcterms:modified xsi:type="dcterms:W3CDTF">2023-08-16T06:21:00Z</dcterms:modified>
</cp:coreProperties>
</file>